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E46043" w:rsidRDefault="008C16F6" w:rsidP="00347D32">
      <w:pPr>
        <w:widowControl w:val="0"/>
        <w:ind w:left="709" w:right="708"/>
        <w:jc w:val="center"/>
        <w:rPr>
          <w:b/>
        </w:rPr>
      </w:pPr>
      <w:r w:rsidRPr="00E46043">
        <w:rPr>
          <w:b/>
        </w:rPr>
        <w:t xml:space="preserve">Отдельные положения должностного регламента </w:t>
      </w:r>
    </w:p>
    <w:p w:rsidR="008C16F6" w:rsidRPr="00E46043" w:rsidRDefault="00DB4E32" w:rsidP="00347D32">
      <w:pPr>
        <w:pStyle w:val="a3"/>
        <w:ind w:left="709" w:right="708"/>
        <w:jc w:val="center"/>
        <w:rPr>
          <w:b/>
        </w:rPr>
      </w:pPr>
      <w:r>
        <w:rPr>
          <w:b/>
        </w:rPr>
        <w:t>старше</w:t>
      </w:r>
      <w:r w:rsidR="00A235F8" w:rsidRPr="00E46043">
        <w:rPr>
          <w:b/>
        </w:rPr>
        <w:t>го</w:t>
      </w:r>
      <w:r w:rsidR="00615BEA" w:rsidRPr="00E46043">
        <w:rPr>
          <w:b/>
        </w:rPr>
        <w:t xml:space="preserve"> </w:t>
      </w:r>
      <w:r w:rsidR="00CB406A" w:rsidRPr="00E46043">
        <w:rPr>
          <w:b/>
        </w:rPr>
        <w:t>государственн</w:t>
      </w:r>
      <w:r w:rsidR="00354104" w:rsidRPr="00E46043">
        <w:rPr>
          <w:b/>
        </w:rPr>
        <w:t>ого</w:t>
      </w:r>
      <w:r w:rsidR="00CB406A" w:rsidRPr="00E46043">
        <w:rPr>
          <w:b/>
        </w:rPr>
        <w:t xml:space="preserve"> налогов</w:t>
      </w:r>
      <w:r w:rsidR="00354104" w:rsidRPr="00E46043">
        <w:rPr>
          <w:b/>
        </w:rPr>
        <w:t>ого</w:t>
      </w:r>
      <w:r w:rsidR="00CB406A" w:rsidRPr="00E46043">
        <w:rPr>
          <w:b/>
        </w:rPr>
        <w:t xml:space="preserve"> инспектор</w:t>
      </w:r>
      <w:r w:rsidR="00354104" w:rsidRPr="00E46043">
        <w:rPr>
          <w:b/>
        </w:rPr>
        <w:t>а</w:t>
      </w:r>
      <w:r w:rsidR="00E46043" w:rsidRPr="00E46043">
        <w:rPr>
          <w:b/>
        </w:rPr>
        <w:t xml:space="preserve"> </w:t>
      </w:r>
      <w:r w:rsidR="00F14CE2">
        <w:rPr>
          <w:b/>
        </w:rPr>
        <w:t xml:space="preserve">правового </w:t>
      </w:r>
      <w:r w:rsidR="00F6205D" w:rsidRPr="00E46043">
        <w:rPr>
          <w:b/>
        </w:rPr>
        <w:t>отдела</w:t>
      </w:r>
      <w:r>
        <w:rPr>
          <w:b/>
        </w:rPr>
        <w:t xml:space="preserve"> </w:t>
      </w:r>
    </w:p>
    <w:p w:rsidR="008C16F6" w:rsidRPr="00E46043" w:rsidRDefault="008C16F6" w:rsidP="00C33E0E">
      <w:pPr>
        <w:widowControl w:val="0"/>
        <w:ind w:firstLine="709"/>
        <w:jc w:val="center"/>
        <w:rPr>
          <w:b/>
        </w:rPr>
      </w:pPr>
    </w:p>
    <w:p w:rsidR="00011281" w:rsidRPr="000D2BF6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4E32">
        <w:rPr>
          <w:rFonts w:ascii="Times New Roman" w:hAnsi="Times New Roman" w:cs="Times New Roman"/>
          <w:sz w:val="24"/>
          <w:szCs w:val="24"/>
        </w:rPr>
        <w:t>1. </w:t>
      </w:r>
      <w:r w:rsidR="00011281" w:rsidRPr="000D2BF6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F14CE2" w:rsidRPr="000D2BF6">
        <w:rPr>
          <w:rFonts w:ascii="Times New Roman" w:hAnsi="Times New Roman" w:cs="Times New Roman"/>
          <w:sz w:val="24"/>
          <w:szCs w:val="24"/>
        </w:rPr>
        <w:t xml:space="preserve"> правовой</w:t>
      </w:r>
      <w:r w:rsidR="00011281" w:rsidRPr="000D2BF6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DB4E32" w:rsidRPr="000D2BF6">
        <w:rPr>
          <w:rFonts w:ascii="Times New Roman" w:hAnsi="Times New Roman" w:cs="Times New Roman"/>
          <w:sz w:val="24"/>
          <w:szCs w:val="24"/>
        </w:rPr>
        <w:t xml:space="preserve"> </w:t>
      </w:r>
      <w:r w:rsidR="00011281" w:rsidRPr="000D2BF6">
        <w:rPr>
          <w:rFonts w:ascii="Times New Roman" w:hAnsi="Times New Roman" w:cs="Times New Roman"/>
          <w:sz w:val="24"/>
          <w:szCs w:val="24"/>
        </w:rPr>
        <w:t xml:space="preserve">(далее – отдел), </w:t>
      </w:r>
      <w:r w:rsidR="000D2BF6" w:rsidRPr="000D2BF6">
        <w:rPr>
          <w:rFonts w:ascii="Times New Roman" w:hAnsi="Times New Roman" w:cs="Times New Roman"/>
          <w:sz w:val="24"/>
          <w:szCs w:val="24"/>
        </w:rPr>
        <w:t xml:space="preserve">в обязанности </w:t>
      </w:r>
      <w:r w:rsidR="00DB4E32" w:rsidRPr="000D2BF6">
        <w:rPr>
          <w:rFonts w:ascii="Times New Roman" w:hAnsi="Times New Roman" w:cs="Times New Roman"/>
          <w:sz w:val="24"/>
          <w:szCs w:val="24"/>
        </w:rPr>
        <w:t>старш</w:t>
      </w:r>
      <w:r w:rsidR="000D2BF6" w:rsidRPr="000D2BF6">
        <w:rPr>
          <w:rFonts w:ascii="Times New Roman" w:hAnsi="Times New Roman" w:cs="Times New Roman"/>
          <w:sz w:val="24"/>
          <w:szCs w:val="24"/>
        </w:rPr>
        <w:t>его</w:t>
      </w:r>
      <w:r w:rsidR="00011281" w:rsidRPr="000D2BF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D2BF6" w:rsidRPr="000D2BF6">
        <w:rPr>
          <w:rFonts w:ascii="Times New Roman" w:hAnsi="Times New Roman" w:cs="Times New Roman"/>
          <w:sz w:val="24"/>
          <w:szCs w:val="24"/>
        </w:rPr>
        <w:t>ого</w:t>
      </w:r>
      <w:r w:rsidR="00011281" w:rsidRPr="000D2BF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D2BF6" w:rsidRPr="000D2BF6">
        <w:rPr>
          <w:rFonts w:ascii="Times New Roman" w:hAnsi="Times New Roman" w:cs="Times New Roman"/>
          <w:sz w:val="24"/>
          <w:szCs w:val="24"/>
        </w:rPr>
        <w:t>ого</w:t>
      </w:r>
      <w:r w:rsidR="00011281" w:rsidRPr="000D2BF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D2BF6" w:rsidRPr="000D2BF6">
        <w:rPr>
          <w:rFonts w:ascii="Times New Roman" w:hAnsi="Times New Roman" w:cs="Times New Roman"/>
          <w:sz w:val="24"/>
          <w:szCs w:val="24"/>
        </w:rPr>
        <w:t>а</w:t>
      </w:r>
      <w:r w:rsidR="00011281" w:rsidRPr="000D2BF6">
        <w:rPr>
          <w:rFonts w:ascii="Times New Roman" w:hAnsi="Times New Roman" w:cs="Times New Roman"/>
          <w:sz w:val="24"/>
          <w:szCs w:val="24"/>
        </w:rPr>
        <w:t xml:space="preserve"> </w:t>
      </w:r>
      <w:r w:rsidR="000D2BF6" w:rsidRPr="000D2BF6">
        <w:rPr>
          <w:rFonts w:ascii="Times New Roman" w:hAnsi="Times New Roman" w:cs="Times New Roman"/>
          <w:color w:val="000000"/>
          <w:sz w:val="24"/>
          <w:szCs w:val="24"/>
        </w:rPr>
        <w:t>входит</w:t>
      </w:r>
      <w:r w:rsidR="000D2BF6" w:rsidRPr="000D2BF6">
        <w:rPr>
          <w:rFonts w:ascii="Times New Roman" w:hAnsi="Times New Roman" w:cs="Times New Roman"/>
          <w:sz w:val="24"/>
          <w:szCs w:val="24"/>
        </w:rPr>
        <w:t>: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подготовка документов для осуществления</w:t>
      </w:r>
      <w:r w:rsidRPr="001457E3">
        <w:rPr>
          <w:szCs w:val="26"/>
        </w:rPr>
        <w:t xml:space="preserve"> представлени</w:t>
      </w:r>
      <w:r>
        <w:rPr>
          <w:szCs w:val="26"/>
        </w:rPr>
        <w:t>я</w:t>
      </w:r>
      <w:r w:rsidRPr="001457E3">
        <w:rPr>
          <w:szCs w:val="26"/>
        </w:rPr>
        <w:t xml:space="preserve"> интересов налогового органа в арбитражных судах и судах общей юрисдикции;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 xml:space="preserve">осуществление </w:t>
      </w:r>
      <w:r w:rsidRPr="001457E3">
        <w:rPr>
          <w:szCs w:val="26"/>
        </w:rPr>
        <w:t>правово</w:t>
      </w:r>
      <w:r>
        <w:rPr>
          <w:szCs w:val="26"/>
        </w:rPr>
        <w:t>го сопровождения</w:t>
      </w:r>
      <w:r w:rsidRPr="001457E3">
        <w:rPr>
          <w:szCs w:val="26"/>
        </w:rPr>
        <w:t xml:space="preserve"> камеральных и выездных </w:t>
      </w:r>
      <w:r>
        <w:rPr>
          <w:szCs w:val="26"/>
        </w:rPr>
        <w:t xml:space="preserve">налоговых </w:t>
      </w:r>
      <w:r w:rsidRPr="001457E3">
        <w:rPr>
          <w:szCs w:val="26"/>
        </w:rPr>
        <w:t>проверок;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right="-284" w:hanging="709"/>
        <w:jc w:val="both"/>
        <w:rPr>
          <w:szCs w:val="26"/>
        </w:rPr>
      </w:pPr>
      <w:r>
        <w:rPr>
          <w:szCs w:val="26"/>
        </w:rPr>
        <w:t>осуществление</w:t>
      </w:r>
      <w:r w:rsidRPr="001457E3">
        <w:rPr>
          <w:szCs w:val="26"/>
        </w:rPr>
        <w:t xml:space="preserve"> подготовк</w:t>
      </w:r>
      <w:r>
        <w:rPr>
          <w:szCs w:val="26"/>
        </w:rPr>
        <w:t>и</w:t>
      </w:r>
      <w:r w:rsidRPr="001457E3">
        <w:rPr>
          <w:szCs w:val="26"/>
        </w:rPr>
        <w:t xml:space="preserve"> заключений в отношении проектов актов по результатам камеральных и выездных налоговых проверок, визирование проектов решений, выносимых начальником (заместителем начальника</w:t>
      </w:r>
      <w:r>
        <w:rPr>
          <w:szCs w:val="26"/>
        </w:rPr>
        <w:t>) и</w:t>
      </w:r>
      <w:r w:rsidRPr="001457E3">
        <w:rPr>
          <w:szCs w:val="26"/>
        </w:rPr>
        <w:t xml:space="preserve">нспекции по результатам рассмотрения материалов налоговых проверок, проектов постановлений по делам </w:t>
      </w:r>
      <w:proofErr w:type="gramStart"/>
      <w:r w:rsidRPr="001457E3">
        <w:rPr>
          <w:szCs w:val="26"/>
        </w:rPr>
        <w:t>об административных</w:t>
      </w:r>
      <w:r>
        <w:rPr>
          <w:szCs w:val="26"/>
        </w:rPr>
        <w:t xml:space="preserve"> </w:t>
      </w:r>
      <w:r w:rsidRPr="001457E3">
        <w:rPr>
          <w:szCs w:val="26"/>
        </w:rPr>
        <w:t>правонарушениях</w:t>
      </w:r>
      <w:proofErr w:type="gramEnd"/>
      <w:r w:rsidRPr="001457E3">
        <w:rPr>
          <w:szCs w:val="26"/>
        </w:rPr>
        <w:t xml:space="preserve"> выносимых начальником (заместителем начальника)</w:t>
      </w:r>
      <w:r>
        <w:rPr>
          <w:szCs w:val="26"/>
        </w:rPr>
        <w:t xml:space="preserve"> и</w:t>
      </w:r>
      <w:r w:rsidRPr="001457E3">
        <w:rPr>
          <w:szCs w:val="26"/>
        </w:rPr>
        <w:t>нспекции;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 w:rsidRPr="001457E3">
        <w:rPr>
          <w:szCs w:val="26"/>
        </w:rPr>
        <w:t xml:space="preserve">в рамках исполнения положений </w:t>
      </w:r>
      <w:proofErr w:type="spellStart"/>
      <w:r w:rsidRPr="001457E3">
        <w:rPr>
          <w:szCs w:val="26"/>
        </w:rPr>
        <w:t>пп</w:t>
      </w:r>
      <w:proofErr w:type="spellEnd"/>
      <w:r w:rsidRPr="001457E3">
        <w:rPr>
          <w:szCs w:val="26"/>
        </w:rPr>
        <w:t>. 2 п. 2 ст. 45 Налогового кодекса Р</w:t>
      </w:r>
      <w:r>
        <w:rPr>
          <w:szCs w:val="26"/>
        </w:rPr>
        <w:t>оссийской Федерации осуществл</w:t>
      </w:r>
      <w:r w:rsidR="009F3AEF">
        <w:rPr>
          <w:szCs w:val="26"/>
        </w:rPr>
        <w:t>ение</w:t>
      </w:r>
      <w:r w:rsidRPr="001457E3">
        <w:rPr>
          <w:szCs w:val="26"/>
        </w:rPr>
        <w:t xml:space="preserve"> сбор</w:t>
      </w:r>
      <w:r w:rsidR="009F3AEF">
        <w:rPr>
          <w:szCs w:val="26"/>
        </w:rPr>
        <w:t>а</w:t>
      </w:r>
      <w:r w:rsidRPr="001457E3">
        <w:rPr>
          <w:szCs w:val="26"/>
        </w:rPr>
        <w:t xml:space="preserve"> доказательственной базы, подготовк</w:t>
      </w:r>
      <w:r>
        <w:rPr>
          <w:szCs w:val="26"/>
        </w:rPr>
        <w:t>а</w:t>
      </w:r>
      <w:r w:rsidRPr="001457E3">
        <w:rPr>
          <w:szCs w:val="26"/>
        </w:rPr>
        <w:t xml:space="preserve"> проекта искового заявления, </w:t>
      </w:r>
      <w:r>
        <w:rPr>
          <w:szCs w:val="26"/>
        </w:rPr>
        <w:t>предъявление</w:t>
      </w:r>
      <w:r w:rsidRPr="001457E3">
        <w:rPr>
          <w:szCs w:val="26"/>
        </w:rPr>
        <w:t xml:space="preserve"> заявления в судебные органы, представительство </w:t>
      </w:r>
      <w:r>
        <w:rPr>
          <w:szCs w:val="26"/>
        </w:rPr>
        <w:t>и</w:t>
      </w:r>
      <w:r w:rsidRPr="001457E3">
        <w:rPr>
          <w:szCs w:val="26"/>
        </w:rPr>
        <w:t>нспекции в судебных органах;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составление</w:t>
      </w:r>
      <w:r w:rsidRPr="001457E3">
        <w:rPr>
          <w:szCs w:val="26"/>
        </w:rPr>
        <w:t xml:space="preserve"> ответ</w:t>
      </w:r>
      <w:r>
        <w:rPr>
          <w:szCs w:val="26"/>
        </w:rPr>
        <w:t>ов</w:t>
      </w:r>
      <w:r w:rsidRPr="001457E3">
        <w:rPr>
          <w:szCs w:val="26"/>
        </w:rPr>
        <w:t xml:space="preserve"> на обращения граждан и организаций;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к</w:t>
      </w:r>
      <w:r w:rsidRPr="001457E3">
        <w:rPr>
          <w:szCs w:val="26"/>
        </w:rPr>
        <w:t>орректно</w:t>
      </w:r>
      <w:r>
        <w:rPr>
          <w:szCs w:val="26"/>
        </w:rPr>
        <w:t>е</w:t>
      </w:r>
      <w:r w:rsidRPr="001457E3">
        <w:rPr>
          <w:szCs w:val="26"/>
        </w:rPr>
        <w:t xml:space="preserve"> и внимательно</w:t>
      </w:r>
      <w:r>
        <w:rPr>
          <w:szCs w:val="26"/>
        </w:rPr>
        <w:t>е</w:t>
      </w:r>
      <w:r w:rsidRPr="001457E3">
        <w:rPr>
          <w:szCs w:val="26"/>
        </w:rPr>
        <w:t xml:space="preserve"> отно</w:t>
      </w:r>
      <w:r>
        <w:rPr>
          <w:szCs w:val="26"/>
        </w:rPr>
        <w:t>шение</w:t>
      </w:r>
      <w:r w:rsidRPr="001457E3">
        <w:rPr>
          <w:szCs w:val="26"/>
        </w:rPr>
        <w:t xml:space="preserve"> к налогоплательщикам, их представителям и иным участникам нало</w:t>
      </w:r>
      <w:r>
        <w:rPr>
          <w:szCs w:val="26"/>
        </w:rPr>
        <w:t>говых правоотношений; действия</w:t>
      </w:r>
      <w:r w:rsidRPr="001457E3">
        <w:rPr>
          <w:szCs w:val="26"/>
        </w:rPr>
        <w:t xml:space="preserve"> в строгом соответствии с законодательством Российской Федерации; 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исполнение</w:t>
      </w:r>
      <w:r w:rsidRPr="001457E3">
        <w:rPr>
          <w:szCs w:val="26"/>
        </w:rPr>
        <w:t xml:space="preserve"> положени</w:t>
      </w:r>
      <w:r>
        <w:rPr>
          <w:szCs w:val="26"/>
        </w:rPr>
        <w:t>й</w:t>
      </w:r>
      <w:r w:rsidRPr="001457E3">
        <w:rPr>
          <w:szCs w:val="26"/>
        </w:rPr>
        <w:t xml:space="preserve"> приказа ФНС России от 14.10.2016 N ММВ-7-18/560 "Об организации работы по представлению интересов налоговых органов в судах";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 w:rsidRPr="001457E3">
        <w:rPr>
          <w:szCs w:val="26"/>
        </w:rPr>
        <w:t>своевременное представление процессуальных документов в арбитражные суды и суды общей юрисдикции;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 w:rsidRPr="001457E3">
        <w:rPr>
          <w:szCs w:val="26"/>
        </w:rPr>
        <w:t>своевременно</w:t>
      </w:r>
      <w:r>
        <w:rPr>
          <w:szCs w:val="26"/>
        </w:rPr>
        <w:t>е</w:t>
      </w:r>
      <w:r w:rsidRPr="001457E3">
        <w:rPr>
          <w:szCs w:val="26"/>
        </w:rPr>
        <w:t xml:space="preserve"> направлени</w:t>
      </w:r>
      <w:r>
        <w:rPr>
          <w:szCs w:val="26"/>
        </w:rPr>
        <w:t>е</w:t>
      </w:r>
      <w:r w:rsidRPr="001457E3">
        <w:rPr>
          <w:szCs w:val="26"/>
        </w:rPr>
        <w:t xml:space="preserve"> служебных записок об исполнении судебных актов в порядке приказа УФНС России по г. Москве от 15.12.2010 № 614;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 w:rsidRPr="001457E3">
        <w:rPr>
          <w:szCs w:val="26"/>
        </w:rPr>
        <w:t>наличие аудиозаписей всех судебных заседаний со своим участием;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н</w:t>
      </w:r>
      <w:r w:rsidRPr="001457E3">
        <w:rPr>
          <w:szCs w:val="26"/>
        </w:rPr>
        <w:t>адлежащ</w:t>
      </w:r>
      <w:r>
        <w:rPr>
          <w:szCs w:val="26"/>
        </w:rPr>
        <w:t>ая</w:t>
      </w:r>
      <w:r w:rsidRPr="001457E3">
        <w:rPr>
          <w:szCs w:val="26"/>
        </w:rPr>
        <w:t xml:space="preserve"> и своевременн</w:t>
      </w:r>
      <w:r>
        <w:rPr>
          <w:szCs w:val="26"/>
        </w:rPr>
        <w:t>ая</w:t>
      </w:r>
      <w:r w:rsidRPr="001457E3">
        <w:rPr>
          <w:szCs w:val="26"/>
        </w:rPr>
        <w:t xml:space="preserve"> подготовк</w:t>
      </w:r>
      <w:r>
        <w:rPr>
          <w:szCs w:val="26"/>
        </w:rPr>
        <w:t>а</w:t>
      </w:r>
      <w:r w:rsidRPr="001457E3">
        <w:rPr>
          <w:szCs w:val="26"/>
        </w:rPr>
        <w:t xml:space="preserve"> информационных материалов для руководства инспекции;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надлежащее и своевременное исполнение положений 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Pr="001457E3">
        <w:rPr>
          <w:szCs w:val="26"/>
        </w:rPr>
        <w:t>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 w:rsidRPr="001457E3">
        <w:rPr>
          <w:szCs w:val="26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осуществление</w:t>
      </w:r>
      <w:r w:rsidRPr="001457E3">
        <w:rPr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0D2BF6" w:rsidRPr="001457E3" w:rsidRDefault="000D2BF6" w:rsidP="000D2BF6">
      <w:pPr>
        <w:pStyle w:val="a5"/>
        <w:numPr>
          <w:ilvl w:val="0"/>
          <w:numId w:val="1"/>
        </w:numPr>
        <w:ind w:left="709" w:hanging="709"/>
        <w:jc w:val="both"/>
        <w:rPr>
          <w:szCs w:val="26"/>
        </w:rPr>
      </w:pPr>
      <w:r>
        <w:rPr>
          <w:szCs w:val="26"/>
        </w:rPr>
        <w:t>соблюдение</w:t>
      </w:r>
      <w:r w:rsidRPr="001457E3">
        <w:rPr>
          <w:szCs w:val="26"/>
        </w:rPr>
        <w:t xml:space="preserve"> достоверност</w:t>
      </w:r>
      <w:r>
        <w:rPr>
          <w:szCs w:val="26"/>
        </w:rPr>
        <w:t>и</w:t>
      </w:r>
      <w:r w:rsidRPr="001457E3">
        <w:rPr>
          <w:szCs w:val="26"/>
        </w:rPr>
        <w:t xml:space="preserve"> сведений информационных ресурсов и статистической отчетности;</w:t>
      </w:r>
    </w:p>
    <w:p w:rsidR="00F14CE2" w:rsidRPr="000D2BF6" w:rsidRDefault="000D2BF6" w:rsidP="000D2BF6">
      <w:pPr>
        <w:jc w:val="both"/>
      </w:pPr>
      <w:r>
        <w:rPr>
          <w:szCs w:val="26"/>
        </w:rPr>
        <w:t xml:space="preserve">-  </w:t>
      </w:r>
      <w:r w:rsidRPr="000D2BF6">
        <w:rPr>
          <w:szCs w:val="26"/>
        </w:rPr>
        <w:t>соблюдение сроков исполнения документов, заданий, поручений руководства;</w:t>
      </w:r>
    </w:p>
    <w:p w:rsidR="00245374" w:rsidRDefault="00245374" w:rsidP="000D2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выполн</w:t>
      </w:r>
      <w:r w:rsidR="000D2BF6">
        <w:rPr>
          <w:rFonts w:ascii="Times New Roman" w:hAnsi="Times New Roman" w:cs="Times New Roman"/>
          <w:sz w:val="24"/>
          <w:szCs w:val="24"/>
        </w:rPr>
        <w:t>ение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0D2BF6">
        <w:rPr>
          <w:rFonts w:ascii="Times New Roman" w:hAnsi="Times New Roman" w:cs="Times New Roman"/>
          <w:sz w:val="24"/>
          <w:szCs w:val="24"/>
        </w:rPr>
        <w:t>х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0D2BF6">
        <w:rPr>
          <w:rFonts w:ascii="Times New Roman" w:hAnsi="Times New Roman" w:cs="Times New Roman"/>
          <w:sz w:val="24"/>
          <w:szCs w:val="24"/>
        </w:rPr>
        <w:t>й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 заданию начальника инспекции, заместителя начальника </w:t>
      </w:r>
      <w:r w:rsidR="000D2BF6">
        <w:rPr>
          <w:rFonts w:ascii="Times New Roman" w:hAnsi="Times New Roman" w:cs="Times New Roman"/>
          <w:sz w:val="24"/>
          <w:szCs w:val="24"/>
        </w:rPr>
        <w:t>и</w:t>
      </w:r>
      <w:r w:rsidRPr="001D07C8">
        <w:rPr>
          <w:rFonts w:ascii="Times New Roman" w:hAnsi="Times New Roman" w:cs="Times New Roman"/>
          <w:sz w:val="24"/>
          <w:szCs w:val="24"/>
        </w:rPr>
        <w:t xml:space="preserve">нспекции непосредственно координирующего и контролирующего направление </w:t>
      </w:r>
      <w:r w:rsidR="000D2BF6">
        <w:rPr>
          <w:rFonts w:ascii="Times New Roman" w:hAnsi="Times New Roman" w:cs="Times New Roman"/>
          <w:sz w:val="24"/>
          <w:szCs w:val="24"/>
        </w:rPr>
        <w:t>о</w:t>
      </w:r>
      <w:r w:rsidRPr="001D07C8">
        <w:rPr>
          <w:rFonts w:ascii="Times New Roman" w:hAnsi="Times New Roman" w:cs="Times New Roman"/>
          <w:sz w:val="24"/>
          <w:szCs w:val="24"/>
        </w:rPr>
        <w:t>тдела и начальника отдела;</w:t>
      </w:r>
    </w:p>
    <w:p w:rsidR="00245374" w:rsidRPr="00C33E0E" w:rsidRDefault="00245374" w:rsidP="000D2BF6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</w:t>
      </w:r>
      <w:r w:rsidR="000D2B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ение</w:t>
      </w:r>
      <w:r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сохранност</w:t>
      </w:r>
      <w:r w:rsidR="000D2B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служебного удостоверения</w:t>
      </w:r>
      <w:r w:rsidR="000D2B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2E4693" w:rsidRPr="00C33E0E" w:rsidRDefault="002E4693" w:rsidP="00E7003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2.1. Наличие базовых знаний: государственного языка Российской Федерации (русского языка);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5" w:history="1">
        <w:r w:rsidRPr="00C33E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3E0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2E4693" w:rsidRPr="00C33E0E" w:rsidRDefault="002E4693" w:rsidP="00E7003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6F3FDC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F3FDC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120F71" w:rsidRDefault="00120F71" w:rsidP="00120F71">
      <w:pPr>
        <w:pStyle w:val="a5"/>
        <w:widowControl w:val="0"/>
        <w:numPr>
          <w:ilvl w:val="1"/>
          <w:numId w:val="2"/>
        </w:numPr>
        <w:ind w:left="709" w:hanging="709"/>
        <w:jc w:val="both"/>
      </w:pPr>
      <w:r>
        <w:t>Налоговый кодекс Российской Федерации;</w:t>
      </w:r>
    </w:p>
    <w:p w:rsidR="00120F71" w:rsidRDefault="00120F71" w:rsidP="00120F71">
      <w:pPr>
        <w:pStyle w:val="a5"/>
        <w:widowControl w:val="0"/>
        <w:numPr>
          <w:ilvl w:val="1"/>
          <w:numId w:val="2"/>
        </w:numPr>
        <w:ind w:left="709" w:hanging="709"/>
        <w:jc w:val="both"/>
      </w:pPr>
      <w:r>
        <w:t>Бюджетный кодекс Российской Федерации;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Российской Федерации от 27.07.2006 № 152-ФЗ "О персональных данных";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Российской Федерации от 06.04.2011 № 63-ФЗ</w:t>
      </w:r>
      <w:r w:rsidR="00745F2F">
        <w:t xml:space="preserve"> </w:t>
      </w:r>
      <w:r>
        <w:t>"Об электронной подписи";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постановление Правительства Российской Федерации от 30.09.2004 № 506</w:t>
      </w:r>
      <w:r w:rsidR="00745F2F">
        <w:t xml:space="preserve"> </w:t>
      </w:r>
      <w:r>
        <w:t>"Об утверждении Положения о Федеральной налоговой службе";</w:t>
      </w:r>
    </w:p>
    <w:p w:rsidR="00120F71" w:rsidRDefault="00120F71" w:rsidP="00745F2F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20F71" w:rsidRPr="00D221F3" w:rsidRDefault="00745F2F" w:rsidP="00745F2F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" w:hanging="709"/>
        <w:jc w:val="both"/>
        <w:rPr>
          <w:rFonts w:eastAsia="Calibri"/>
          <w:lang w:eastAsia="en-US"/>
        </w:rPr>
      </w:pPr>
      <w:hyperlink r:id="rId6" w:history="1">
        <w:r w:rsidR="00120F71" w:rsidRPr="00D221F3">
          <w:rPr>
            <w:rFonts w:eastAsia="Calibri"/>
            <w:lang w:eastAsia="en-US"/>
          </w:rPr>
          <w:t>Кодекс</w:t>
        </w:r>
      </w:hyperlink>
      <w:r w:rsidR="00120F71" w:rsidRPr="00D221F3">
        <w:rPr>
          <w:rFonts w:eastAsia="Calibri"/>
          <w:lang w:eastAsia="en-US"/>
        </w:rPr>
        <w:t xml:space="preserve"> Российской Федерации об административных </w:t>
      </w:r>
      <w:proofErr w:type="gramStart"/>
      <w:r w:rsidR="00120F71" w:rsidRPr="00D221F3">
        <w:rPr>
          <w:rFonts w:eastAsia="Calibri"/>
          <w:lang w:eastAsia="en-US"/>
        </w:rPr>
        <w:t>правонарушениях  от</w:t>
      </w:r>
      <w:proofErr w:type="gramEnd"/>
      <w:r w:rsidR="00120F71" w:rsidRPr="00D221F3">
        <w:rPr>
          <w:rFonts w:eastAsia="Calibri"/>
          <w:lang w:eastAsia="en-US"/>
        </w:rPr>
        <w:t xml:space="preserve"> 30 12.2001</w:t>
      </w:r>
      <w:r>
        <w:rPr>
          <w:rFonts w:eastAsia="Calibri"/>
          <w:lang w:eastAsia="en-US"/>
        </w:rPr>
        <w:t xml:space="preserve">  </w:t>
      </w:r>
      <w:r w:rsidR="00120F71" w:rsidRPr="00D221F3">
        <w:rPr>
          <w:rFonts w:eastAsia="Calibri"/>
          <w:lang w:eastAsia="en-US"/>
        </w:rPr>
        <w:t xml:space="preserve">№ </w:t>
      </w:r>
      <w:r>
        <w:rPr>
          <w:rFonts w:eastAsia="Calibri"/>
          <w:lang w:eastAsia="en-US"/>
        </w:rPr>
        <w:t>1</w:t>
      </w:r>
      <w:r w:rsidR="00120F71" w:rsidRPr="00D221F3">
        <w:rPr>
          <w:rFonts w:eastAsia="Calibri"/>
          <w:lang w:eastAsia="en-US"/>
        </w:rPr>
        <w:t>95-ФЗ;</w:t>
      </w:r>
    </w:p>
    <w:p w:rsidR="00120F71" w:rsidRPr="00D221F3" w:rsidRDefault="00120F71" w:rsidP="00745F2F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" w:hanging="709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 xml:space="preserve">Федеральный </w:t>
      </w:r>
      <w:hyperlink r:id="rId7" w:history="1">
        <w:r w:rsidRPr="00D221F3">
          <w:rPr>
            <w:rFonts w:eastAsia="Calibri"/>
            <w:lang w:eastAsia="en-US"/>
          </w:rPr>
          <w:t>закон</w:t>
        </w:r>
      </w:hyperlink>
      <w:r w:rsidRPr="00D221F3">
        <w:rPr>
          <w:rFonts w:eastAsia="Calibri"/>
          <w:lang w:eastAsia="en-US"/>
        </w:rPr>
        <w:t xml:space="preserve"> от 08.08.2001 № 129-ФЗ "О государственной регистрации юридических лиц и индивидуальных предпринимателей";</w:t>
      </w:r>
    </w:p>
    <w:p w:rsidR="00120F71" w:rsidRPr="00D221F3" w:rsidRDefault="00120F71" w:rsidP="00745F2F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" w:hanging="709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 xml:space="preserve">Федеральный </w:t>
      </w:r>
      <w:hyperlink r:id="rId8" w:history="1">
        <w:r w:rsidRPr="00D221F3">
          <w:rPr>
            <w:rFonts w:eastAsia="Calibri"/>
            <w:lang w:eastAsia="en-US"/>
          </w:rPr>
          <w:t>закон</w:t>
        </w:r>
      </w:hyperlink>
      <w:r w:rsidRPr="00D221F3">
        <w:rPr>
          <w:rFonts w:eastAsia="Calibri"/>
          <w:lang w:eastAsia="en-US"/>
        </w:rPr>
        <w:t xml:space="preserve"> от 02.05.2005 № 59-ФЗ "О порядке рассмотрения обращений граждан Российской Федерации";</w:t>
      </w:r>
    </w:p>
    <w:p w:rsidR="00120F71" w:rsidRPr="00D221F3" w:rsidRDefault="00745F2F" w:rsidP="00120F71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43" w:hanging="709"/>
        <w:jc w:val="both"/>
        <w:rPr>
          <w:rFonts w:eastAsia="Calibri"/>
          <w:lang w:eastAsia="en-US"/>
        </w:rPr>
      </w:pPr>
      <w:hyperlink r:id="rId9" w:history="1">
        <w:r w:rsidR="00120F71" w:rsidRPr="00D221F3">
          <w:rPr>
            <w:rFonts w:eastAsia="Calibri"/>
            <w:lang w:eastAsia="en-US"/>
          </w:rPr>
          <w:t>постановление</w:t>
        </w:r>
      </w:hyperlink>
      <w:r w:rsidR="00120F71" w:rsidRPr="00D221F3">
        <w:rPr>
          <w:rFonts w:eastAsia="Calibri"/>
          <w:lang w:eastAsia="en-US"/>
        </w:rPr>
        <w:t xml:space="preserve"> Правительства Российской Федерации от 16.08.2012 № 840                     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</w:t>
      </w:r>
      <w:r w:rsidR="00120F71">
        <w:rPr>
          <w:rFonts w:eastAsia="Calibri"/>
          <w:lang w:eastAsia="en-US"/>
        </w:rPr>
        <w:t xml:space="preserve">иц государственных внебюджетных </w:t>
      </w:r>
      <w:r w:rsidR="00120F71" w:rsidRPr="00D221F3">
        <w:rPr>
          <w:rFonts w:eastAsia="Calibri"/>
          <w:lang w:eastAsia="en-US"/>
        </w:rPr>
        <w:t>фондов Российской Федерации, а также государственной корпорации по атомной энергии "</w:t>
      </w:r>
      <w:proofErr w:type="spellStart"/>
      <w:r w:rsidR="00120F71" w:rsidRPr="00D221F3">
        <w:rPr>
          <w:rFonts w:eastAsia="Calibri"/>
          <w:lang w:eastAsia="en-US"/>
        </w:rPr>
        <w:t>Росатом</w:t>
      </w:r>
      <w:proofErr w:type="spellEnd"/>
      <w:r w:rsidR="00120F71" w:rsidRPr="00D221F3">
        <w:rPr>
          <w:rFonts w:eastAsia="Calibri"/>
          <w:lang w:eastAsia="en-US"/>
        </w:rPr>
        <w:t>" и ее должностных лиц";</w:t>
      </w:r>
    </w:p>
    <w:p w:rsidR="00120F71" w:rsidRPr="00D221F3" w:rsidRDefault="00745F2F" w:rsidP="00120F71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="Calibri"/>
          <w:lang w:eastAsia="en-US"/>
        </w:rPr>
      </w:pPr>
      <w:hyperlink r:id="rId10" w:history="1">
        <w:r w:rsidR="00120F71" w:rsidRPr="00D221F3">
          <w:rPr>
            <w:rFonts w:eastAsia="Calibri"/>
            <w:lang w:eastAsia="en-US"/>
          </w:rPr>
          <w:t>приказ</w:t>
        </w:r>
      </w:hyperlink>
      <w:r w:rsidR="00120F71" w:rsidRPr="00D221F3">
        <w:rPr>
          <w:rFonts w:eastAsia="Calibri"/>
          <w:lang w:eastAsia="en-US"/>
        </w:rPr>
        <w:t xml:space="preserve"> ФНС России от 13.02.2013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DB4E32" w:rsidRPr="003A1B8A" w:rsidRDefault="00DB4E32" w:rsidP="00E7003F">
      <w:pPr>
        <w:pStyle w:val="a5"/>
        <w:tabs>
          <w:tab w:val="left" w:pos="567"/>
          <w:tab w:val="left" w:pos="1418"/>
        </w:tabs>
        <w:ind w:left="0" w:firstLine="539"/>
        <w:jc w:val="both"/>
      </w:pPr>
      <w:r w:rsidRPr="003A1B8A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4E32" w:rsidRPr="004354CC" w:rsidRDefault="00DB4E32" w:rsidP="00E7003F">
      <w:pPr>
        <w:pStyle w:val="a5"/>
        <w:tabs>
          <w:tab w:val="left" w:pos="0"/>
        </w:tabs>
        <w:ind w:left="0" w:firstLine="539"/>
      </w:pPr>
    </w:p>
    <w:p w:rsidR="00DB4E32" w:rsidRPr="004354CC" w:rsidRDefault="00DB4E32" w:rsidP="00E7003F">
      <w:pPr>
        <w:pStyle w:val="a5"/>
        <w:tabs>
          <w:tab w:val="left" w:pos="0"/>
        </w:tabs>
        <w:ind w:left="0" w:firstLine="539"/>
      </w:pPr>
      <w:r>
        <w:t>2</w:t>
      </w:r>
      <w:r w:rsidRPr="004354CC">
        <w:t>.2.2. Иные профессиональные знания: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основы налогообложения;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основы финансовых и кредитных отношений;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общие положения о налоговом контроле;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порядок проведения мероприятий налогового контроля;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принципы налогового администрирования;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основы налогового контроля, порядок проведения контрольных мероприятий.</w:t>
      </w:r>
    </w:p>
    <w:p w:rsidR="00120F71" w:rsidRPr="00D221F3" w:rsidRDefault="00120F71" w:rsidP="00120F71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>порядок и сроки рассмотрения материалов налоговых проверок.</w:t>
      </w:r>
    </w:p>
    <w:p w:rsidR="00DB4E32" w:rsidRPr="00120F71" w:rsidRDefault="00120F71" w:rsidP="00E7003F">
      <w:pPr>
        <w:pStyle w:val="a5"/>
        <w:numPr>
          <w:ilvl w:val="0"/>
          <w:numId w:val="3"/>
        </w:numPr>
        <w:autoSpaceDE w:val="0"/>
        <w:autoSpaceDN w:val="0"/>
        <w:adjustRightInd w:val="0"/>
        <w:ind w:left="709" w:firstLine="539"/>
        <w:jc w:val="both"/>
      </w:pPr>
      <w:r w:rsidRPr="00120F71">
        <w:rPr>
          <w:rFonts w:eastAsia="Calibri"/>
          <w:lang w:eastAsia="en-US"/>
        </w:rPr>
        <w:t>рассмотрение налоговых споров налогоплательщиков в досудебном и судебном порядке.</w:t>
      </w:r>
    </w:p>
    <w:p w:rsidR="00DB4E32" w:rsidRDefault="00DB4E32" w:rsidP="00E7003F">
      <w:pPr>
        <w:pStyle w:val="a5"/>
        <w:tabs>
          <w:tab w:val="left" w:pos="0"/>
        </w:tabs>
        <w:ind w:left="0" w:firstLine="539"/>
      </w:pPr>
    </w:p>
    <w:p w:rsidR="00DB4E32" w:rsidRPr="00DB0DCD" w:rsidRDefault="00DB4E32" w:rsidP="00E7003F">
      <w:pPr>
        <w:pStyle w:val="a5"/>
        <w:tabs>
          <w:tab w:val="left" w:pos="0"/>
        </w:tabs>
        <w:ind w:left="0" w:firstLine="539"/>
        <w:rPr>
          <w:color w:val="000000" w:themeColor="text1"/>
        </w:rPr>
      </w:pPr>
      <w:r>
        <w:rPr>
          <w:color w:val="000000" w:themeColor="text1"/>
        </w:rPr>
        <w:t>2</w:t>
      </w:r>
      <w:r w:rsidRPr="00DB0DCD">
        <w:rPr>
          <w:color w:val="000000" w:themeColor="text1"/>
        </w:rPr>
        <w:t>.</w:t>
      </w:r>
      <w:r>
        <w:rPr>
          <w:color w:val="000000" w:themeColor="text1"/>
        </w:rPr>
        <w:t>2</w:t>
      </w:r>
      <w:r w:rsidRPr="00DB0DCD">
        <w:rPr>
          <w:color w:val="000000" w:themeColor="text1"/>
        </w:rPr>
        <w:t>.3. Наличие функциональных знаний:</w:t>
      </w:r>
    </w:p>
    <w:p w:rsidR="00120F71" w:rsidRPr="00D221F3" w:rsidRDefault="00120F71" w:rsidP="00120F71">
      <w:pPr>
        <w:pStyle w:val="a5"/>
        <w:widowControl w:val="0"/>
        <w:numPr>
          <w:ilvl w:val="0"/>
          <w:numId w:val="4"/>
        </w:numPr>
        <w:ind w:hanging="720"/>
        <w:jc w:val="both"/>
        <w:rPr>
          <w:color w:val="000000"/>
          <w:spacing w:val="-2"/>
        </w:rPr>
      </w:pPr>
      <w:r w:rsidRPr="003132F8">
        <w:rPr>
          <w:bCs/>
        </w:rPr>
        <w:t>поря</w:t>
      </w:r>
      <w:r>
        <w:rPr>
          <w:bCs/>
        </w:rPr>
        <w:t>док ведения дел в судах различных</w:t>
      </w:r>
      <w:r w:rsidRPr="003132F8">
        <w:rPr>
          <w:bCs/>
        </w:rPr>
        <w:t xml:space="preserve"> инстанци</w:t>
      </w:r>
      <w:r>
        <w:rPr>
          <w:bCs/>
        </w:rPr>
        <w:t>й.</w:t>
      </w:r>
      <w:r w:rsidRPr="00D221F3">
        <w:rPr>
          <w:color w:val="000000"/>
          <w:spacing w:val="-2"/>
        </w:rPr>
        <w:t xml:space="preserve"> </w:t>
      </w:r>
    </w:p>
    <w:p w:rsidR="00120F71" w:rsidRDefault="00120F71" w:rsidP="00E7003F">
      <w:pPr>
        <w:pStyle w:val="Doc-0"/>
        <w:spacing w:line="240" w:lineRule="auto"/>
        <w:ind w:left="0" w:firstLine="539"/>
        <w:rPr>
          <w:sz w:val="24"/>
          <w:szCs w:val="24"/>
        </w:rPr>
      </w:pPr>
    </w:p>
    <w:p w:rsidR="00DB4E32" w:rsidRPr="004354CC" w:rsidRDefault="00DB4E32" w:rsidP="00E7003F">
      <w:pPr>
        <w:pStyle w:val="Doc-0"/>
        <w:spacing w:line="240" w:lineRule="auto"/>
        <w:ind w:left="0" w:firstLine="539"/>
        <w:rPr>
          <w:sz w:val="24"/>
          <w:szCs w:val="24"/>
        </w:rPr>
      </w:pP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 xml:space="preserve">.4. Наличие базовых умений: </w:t>
      </w:r>
    </w:p>
    <w:p w:rsidR="00DB4E32" w:rsidRPr="002A57D5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A57D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DB4E32" w:rsidRPr="002A57D5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A57D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B4E32" w:rsidRPr="002A57D5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A57D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DB4E32" w:rsidRPr="002A57D5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A57D5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DB4E32" w:rsidRPr="004354CC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 xml:space="preserve">.5. Наличие профессиональных умений: </w:t>
      </w:r>
    </w:p>
    <w:p w:rsidR="00DB4E32" w:rsidRPr="00120F71" w:rsidRDefault="00120F71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20F71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деятельности отдела</w:t>
      </w:r>
    </w:p>
    <w:p w:rsidR="00120F71" w:rsidRDefault="00120F71" w:rsidP="00E7003F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4E32" w:rsidRPr="00DB0DCD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DB0D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DB0D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.6. Наличие функциональных умений: </w:t>
      </w:r>
    </w:p>
    <w:p w:rsidR="00DB4E32" w:rsidRPr="00DB0DCD" w:rsidRDefault="00120F71" w:rsidP="00E7003F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</w:t>
      </w:r>
      <w:r w:rsidR="00DB4E32" w:rsidRPr="00DB0DCD">
        <w:rPr>
          <w:rFonts w:ascii="Times New Roman" w:hAnsi="Times New Roman" w:cs="Times New Roman"/>
          <w:color w:val="000000" w:themeColor="text1"/>
          <w:sz w:val="24"/>
          <w:szCs w:val="24"/>
        </w:rPr>
        <w:t>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120F71" w:rsidRDefault="00120F71" w:rsidP="00120F71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132F8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C16F6" w:rsidRPr="00DB4E32" w:rsidRDefault="008C16F6" w:rsidP="00120F7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C16F6" w:rsidRPr="00DB4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ED1"/>
    <w:multiLevelType w:val="hybridMultilevel"/>
    <w:tmpl w:val="D8F83B8C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1C059C"/>
    <w:multiLevelType w:val="hybridMultilevel"/>
    <w:tmpl w:val="E730DCE0"/>
    <w:lvl w:ilvl="0" w:tplc="02DAD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433"/>
    <w:rsid w:val="00011281"/>
    <w:rsid w:val="000D2BF6"/>
    <w:rsid w:val="00120F71"/>
    <w:rsid w:val="00144E2F"/>
    <w:rsid w:val="00245374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231E9"/>
    <w:rsid w:val="00561126"/>
    <w:rsid w:val="005922C5"/>
    <w:rsid w:val="005C7E53"/>
    <w:rsid w:val="005F2A48"/>
    <w:rsid w:val="00615BEA"/>
    <w:rsid w:val="00660B27"/>
    <w:rsid w:val="006F3FDC"/>
    <w:rsid w:val="00711095"/>
    <w:rsid w:val="00745F2F"/>
    <w:rsid w:val="00864A8C"/>
    <w:rsid w:val="008C16F6"/>
    <w:rsid w:val="008F3C99"/>
    <w:rsid w:val="00944D8F"/>
    <w:rsid w:val="009626FD"/>
    <w:rsid w:val="009F3AEF"/>
    <w:rsid w:val="00A235F8"/>
    <w:rsid w:val="00A67445"/>
    <w:rsid w:val="00A8325C"/>
    <w:rsid w:val="00B05A7C"/>
    <w:rsid w:val="00BF596D"/>
    <w:rsid w:val="00C33E0E"/>
    <w:rsid w:val="00C74748"/>
    <w:rsid w:val="00CB406A"/>
    <w:rsid w:val="00D61CB8"/>
    <w:rsid w:val="00D807CE"/>
    <w:rsid w:val="00DB18CC"/>
    <w:rsid w:val="00DB426C"/>
    <w:rsid w:val="00DB4E32"/>
    <w:rsid w:val="00E46043"/>
    <w:rsid w:val="00E7003F"/>
    <w:rsid w:val="00F14CE2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Block Text"/>
    <w:basedOn w:val="a"/>
    <w:link w:val="ad"/>
    <w:rsid w:val="00245374"/>
    <w:pPr>
      <w:tabs>
        <w:tab w:val="num" w:pos="0"/>
      </w:tabs>
      <w:ind w:left="-540" w:right="-774" w:firstLine="540"/>
      <w:jc w:val="both"/>
    </w:pPr>
    <w:rPr>
      <w:lang w:val="x-none" w:eastAsia="x-none"/>
    </w:rPr>
  </w:style>
  <w:style w:type="character" w:customStyle="1" w:styleId="ad">
    <w:name w:val="Цитата Знак"/>
    <w:link w:val="ac"/>
    <w:rsid w:val="0024537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0B4187B1BD73F4721CE976F9624D61612085E834FA57D4E4CC3F005Cu6W5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B124126960D4ECD3630E7C753D1EBEB45816A07A23EDF524155FF9C2b8W2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8B124126960D4ECD3630E7C753D1EBEB45313AD7E24EDF524155FF9C2b8W2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hyperlink" Target="consultantplus://offline/ref=B30B4187B1BD73F4721CE976F9624D61622C84EF32FB57D4E4CC3F005Cu6W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0B4187B1BD73F4721CE976F9624D61612087EB30F757D4E4CC3F005Cu6W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Воробьева Ольга Николаевна</cp:lastModifiedBy>
  <cp:revision>7</cp:revision>
  <dcterms:created xsi:type="dcterms:W3CDTF">2026-07-02T12:08:00Z</dcterms:created>
  <dcterms:modified xsi:type="dcterms:W3CDTF">2026-07-02T13:42:00Z</dcterms:modified>
</cp:coreProperties>
</file>